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8C446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SWZ</w:t>
      </w:r>
    </w:p>
    <w:p w14:paraId="3E1EB42E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4743"/>
        <w:gridCol w:w="4863"/>
      </w:tblGrid>
      <w:tr w:rsidR="002043F7" w:rsidRPr="002043F7" w14:paraId="05974EBE" w14:textId="77777777" w:rsidTr="006B130C">
        <w:tc>
          <w:tcPr>
            <w:tcW w:w="9606" w:type="dxa"/>
            <w:gridSpan w:val="2"/>
            <w:shd w:val="clear" w:color="auto" w:fill="F2F2F2" w:themeFill="background1" w:themeFillShade="F2"/>
          </w:tcPr>
          <w:p w14:paraId="3AF3213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1C4D8F3A" w14:textId="77777777" w:rsidR="00F03552" w:rsidRDefault="003342B2" w:rsidP="002F7B1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(t.j. Dz. U. z 202</w:t>
            </w:r>
            <w:r w:rsidR="00F66DA5">
              <w:rPr>
                <w:rFonts w:ascii="Times New Roman" w:eastAsia="Times New Roman" w:hAnsi="Times New Roman" w:cs="Times New Roman"/>
                <w:color w:val="000000"/>
              </w:rPr>
              <w:t>4 r. poz. 1320 z późn. zm.), na</w:t>
            </w:r>
            <w:r w:rsidR="006B13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06DA0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06DA0"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="00F1410B" w:rsidRPr="00F1410B">
              <w:rPr>
                <w:rFonts w:ascii="Times New Roman" w:eastAsia="Times New Roman" w:hAnsi="Times New Roman" w:cs="Times New Roman"/>
                <w:color w:val="000000"/>
              </w:rPr>
              <w:t>"Droga do sukcesu" współfinansowanego ze środków Europejskiego Funduszu Społecznego Plus w ramach programu Regionalnego Fundusze Europejskie dla Łódzkiego 2021-2027, nr umowy FELD.08.08-IZ.00-0090/23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667C548C" w14:textId="77777777" w:rsidR="006B130C" w:rsidRDefault="006B130C" w:rsidP="006B130C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bookmarkStart w:id="1" w:name="_Hlk189137404"/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*</w:t>
            </w:r>
            <w:bookmarkEnd w:id="1"/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 Część 1 – Kursy techniczno-zawodowe dla uczniów technik analityk </w:t>
            </w:r>
          </w:p>
          <w:p w14:paraId="4AC46CB4" w14:textId="77777777" w:rsidR="006B130C" w:rsidRDefault="006B130C" w:rsidP="006B130C">
            <w:pPr>
              <w:spacing w:line="276" w:lineRule="auto"/>
              <w:ind w:left="709" w:hanging="709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>* Część 2 – Kursy techniczno-zawodowe dla uczniów technik pojazdów samochodowych i nauczycieli</w:t>
            </w:r>
          </w:p>
          <w:p w14:paraId="6C8B1A2B" w14:textId="77777777" w:rsidR="006B130C" w:rsidRDefault="006B130C" w:rsidP="006B130C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* Część 3 – Kursy rozwijające kompetencje miękkie dla uczniów i nauczycieli </w:t>
            </w:r>
          </w:p>
          <w:p w14:paraId="2F77C93A" w14:textId="77777777" w:rsidR="006B130C" w:rsidRDefault="006B130C" w:rsidP="006B130C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position w:val="-12"/>
                <w:lang w:eastAsia="ar-SA"/>
              </w:rPr>
              <w:t xml:space="preserve">* Część 4 – Kurs techniczno – zawodowe dla nauczycieli </w:t>
            </w:r>
          </w:p>
          <w:p w14:paraId="216F753D" w14:textId="77777777" w:rsidR="007E51C1" w:rsidRPr="00F03552" w:rsidRDefault="00F03552" w:rsidP="007E51C1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4BF15D5B" w14:textId="77777777" w:rsidR="002043F7" w:rsidRPr="0054570E" w:rsidRDefault="007E51C1" w:rsidP="003D7B8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F1410B" w:rsidRPr="00F1410B">
              <w:rPr>
                <w:rFonts w:ascii="Times New Roman" w:eastAsia="Times New Roman" w:hAnsi="Times New Roman" w:cs="Times New Roman"/>
              </w:rPr>
              <w:t>S.2071-</w:t>
            </w:r>
            <w:r w:rsidR="003D7B8F">
              <w:rPr>
                <w:rFonts w:ascii="Times New Roman" w:eastAsia="Times New Roman" w:hAnsi="Times New Roman" w:cs="Times New Roman"/>
              </w:rPr>
              <w:t>28</w:t>
            </w:r>
            <w:r w:rsidR="00F1410B" w:rsidRPr="00F1410B">
              <w:rPr>
                <w:rFonts w:ascii="Times New Roman" w:eastAsia="Times New Roman" w:hAnsi="Times New Roman" w:cs="Times New Roman"/>
              </w:rPr>
              <w:t>/25</w:t>
            </w:r>
          </w:p>
        </w:tc>
      </w:tr>
      <w:tr w:rsidR="002043F7" w:rsidRPr="002043F7" w14:paraId="74724DEE" w14:textId="77777777" w:rsidTr="006B130C">
        <w:tc>
          <w:tcPr>
            <w:tcW w:w="9606" w:type="dxa"/>
            <w:gridSpan w:val="2"/>
          </w:tcPr>
          <w:p w14:paraId="18B48AF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61440B8E" w14:textId="77777777" w:rsidR="00F1410B" w:rsidRPr="00F1410B" w:rsidRDefault="00F1410B" w:rsidP="00F1410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2" w:name="_Hlk183601895"/>
            <w:bookmarkStart w:id="3" w:name="_Hlk178843209"/>
            <w:r w:rsidRPr="00F1410B">
              <w:rPr>
                <w:rFonts w:ascii="Times New Roman" w:eastAsia="Times New Roman" w:hAnsi="Times New Roman" w:cs="Times New Roman"/>
                <w:b/>
                <w:bCs/>
              </w:rPr>
              <w:t>Zespół Szkół w Żychlinie</w:t>
            </w:r>
          </w:p>
          <w:p w14:paraId="0A7C4106" w14:textId="77777777" w:rsidR="00F1410B" w:rsidRPr="00F1410B" w:rsidRDefault="00F1410B" w:rsidP="00F1410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410B">
              <w:rPr>
                <w:rFonts w:ascii="Times New Roman" w:eastAsia="Times New Roman" w:hAnsi="Times New Roman" w:cs="Times New Roman"/>
                <w:b/>
                <w:bCs/>
              </w:rPr>
              <w:t>ul. Gabriela Narutowicza 88</w:t>
            </w:r>
          </w:p>
          <w:p w14:paraId="5BD72F03" w14:textId="77777777" w:rsidR="00F1410B" w:rsidRPr="00F1410B" w:rsidRDefault="00F1410B" w:rsidP="00F1410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410B">
              <w:rPr>
                <w:rFonts w:ascii="Times New Roman" w:eastAsia="Times New Roman" w:hAnsi="Times New Roman" w:cs="Times New Roman"/>
                <w:b/>
                <w:bCs/>
              </w:rPr>
              <w:t>99-320 Żychlin</w:t>
            </w:r>
            <w:bookmarkEnd w:id="2"/>
          </w:p>
          <w:bookmarkEnd w:id="3"/>
          <w:p w14:paraId="693369E4" w14:textId="77777777" w:rsidR="002043F7" w:rsidRPr="00D25325" w:rsidRDefault="00F1410B" w:rsidP="00F1410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1410B">
              <w:rPr>
                <w:rFonts w:ascii="Times New Roman" w:eastAsia="Times New Roman" w:hAnsi="Times New Roman" w:cs="Times New Roman"/>
                <w:b/>
                <w:bCs/>
              </w:rPr>
              <w:t xml:space="preserve">tel. </w:t>
            </w:r>
            <w:bookmarkStart w:id="4" w:name="_Hlk183602058"/>
            <w:r w:rsidRPr="00F1410B">
              <w:rPr>
                <w:rFonts w:ascii="Times New Roman" w:eastAsia="Times New Roman" w:hAnsi="Times New Roman" w:cs="Times New Roman"/>
                <w:b/>
                <w:bCs/>
              </w:rPr>
              <w:t>(24) 285 10 60</w:t>
            </w:r>
            <w:bookmarkEnd w:id="4"/>
          </w:p>
        </w:tc>
      </w:tr>
      <w:tr w:rsidR="002043F7" w:rsidRPr="002043F7" w14:paraId="0856E1E4" w14:textId="77777777" w:rsidTr="006B130C">
        <w:tc>
          <w:tcPr>
            <w:tcW w:w="9606" w:type="dxa"/>
            <w:gridSpan w:val="2"/>
          </w:tcPr>
          <w:p w14:paraId="60249833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Wykonawca / Wykonawcy wspólnie ubiegający się o udzielenie zamówienia:</w:t>
            </w:r>
          </w:p>
          <w:p w14:paraId="76EFB65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[...............................………...................................................................................................................]</w:t>
            </w:r>
          </w:p>
          <w:p w14:paraId="653405D1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[…..........................................................................................................................................................]</w:t>
            </w:r>
          </w:p>
          <w:p w14:paraId="17D022D5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(pełna nazwa/firma, adres, NIP/PESEL, REGON, KRS/CEiDG)</w:t>
            </w:r>
          </w:p>
          <w:p w14:paraId="26D4FB2E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53B4D73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  <w:p w14:paraId="5BB1726F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  <w:p w14:paraId="417FE62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Adres do korespondencji:</w:t>
            </w:r>
          </w:p>
          <w:p w14:paraId="62ADAAEE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[…………………………………………………………………………………………......................]</w:t>
            </w:r>
          </w:p>
          <w:p w14:paraId="3B8345D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tel.: ………………………………………. </w:t>
            </w:r>
          </w:p>
          <w:p w14:paraId="361B8A6C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325">
              <w:rPr>
                <w:rFonts w:ascii="Times New Roman" w:eastAsia="Times New Roman" w:hAnsi="Times New Roman" w:cs="Times New Roman"/>
                <w:b/>
                <w:bCs/>
              </w:rPr>
              <w:t xml:space="preserve">e-mail: …………………………………… </w:t>
            </w:r>
          </w:p>
          <w:p w14:paraId="599A1CFC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3F7" w:rsidRPr="002043F7" w14:paraId="007504DB" w14:textId="77777777" w:rsidTr="006B130C">
        <w:tc>
          <w:tcPr>
            <w:tcW w:w="9606" w:type="dxa"/>
            <w:gridSpan w:val="2"/>
            <w:shd w:val="clear" w:color="auto" w:fill="F2F2F2" w:themeFill="background1" w:themeFillShade="F2"/>
          </w:tcPr>
          <w:p w14:paraId="0824A25A" w14:textId="77777777" w:rsidR="002043F7" w:rsidRPr="007E51C1" w:rsidRDefault="003342B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Nawiązując do ogłoszonego w Biuletynie Zamówień Publicznych postępowania prowadzonego w trybie podstawowym, bez negocjacji, o którym mowa w art. 275 pkt 1 ustawy Pzp, 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usługi szkoleniowe składamy niniejszą ofertę</w:t>
            </w:r>
            <w:r w:rsidR="002043F7" w:rsidRPr="007E51C1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043F7" w:rsidRPr="002043F7" w14:paraId="769D5F19" w14:textId="77777777" w:rsidTr="006B130C">
        <w:tc>
          <w:tcPr>
            <w:tcW w:w="9606" w:type="dxa"/>
            <w:gridSpan w:val="2"/>
          </w:tcPr>
          <w:p w14:paraId="2447F4D7" w14:textId="77777777" w:rsidR="00A1422F" w:rsidRPr="00A1422F" w:rsidRDefault="00A1422F" w:rsidP="00A1422F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</w:pPr>
            <w:r w:rsidRPr="00A1422F"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  <w:t xml:space="preserve">* Część 1 – Kursy techniczno-zawodowe dla uczniów technik analityk </w:t>
            </w:r>
          </w:p>
          <w:p w14:paraId="7788A72F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0829B90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D96D1AF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F6EF67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54B3189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10B83CEC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0705EFA5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</w:p>
          <w:p w14:paraId="09C752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3EB3DB60" w14:textId="77777777" w:rsidR="00A1422F" w:rsidRPr="00A1422F" w:rsidRDefault="00A1422F" w:rsidP="00A1422F">
            <w:pPr>
              <w:spacing w:line="276" w:lineRule="auto"/>
              <w:ind w:left="709" w:hanging="709"/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</w:pPr>
            <w:r w:rsidRPr="00A1422F"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  <w:t>* Część 2 – Kursy techniczno-zawodowe dla uczniów technik pojazdów samochodowych i nauczycieli</w:t>
            </w:r>
          </w:p>
          <w:p w14:paraId="14F3CF8A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86D968E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35B2FB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lastRenderedPageBreak/>
              <w:t xml:space="preserve">…………………… zł netto (bez VAT) </w:t>
            </w:r>
          </w:p>
          <w:p w14:paraId="5A202884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1EBF27EC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266B45A7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7C5BE4FE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</w:p>
          <w:p w14:paraId="6C6CCF7E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25611248" w14:textId="77777777" w:rsidR="00A1422F" w:rsidRPr="00F9255B" w:rsidRDefault="00A1422F" w:rsidP="00A1422F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</w:pPr>
            <w:r w:rsidRPr="00F9255B"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  <w:t xml:space="preserve">* Część 3 – Kursy rozwijające kompetencje miękkie dla uczniów i nauczycieli </w:t>
            </w:r>
          </w:p>
          <w:p w14:paraId="1807113A" w14:textId="77777777" w:rsidR="00A1422F" w:rsidRPr="002043F7" w:rsidRDefault="00A1422F" w:rsidP="00A1422F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22C92F8" w14:textId="77777777" w:rsidR="00A1422F" w:rsidRPr="002043F7" w:rsidRDefault="00A1422F" w:rsidP="00A1422F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30F1712" w14:textId="77777777" w:rsidR="00A1422F" w:rsidRPr="002043F7" w:rsidRDefault="00A1422F" w:rsidP="00A1422F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4F50BB8" w14:textId="77777777" w:rsidR="00A1422F" w:rsidRPr="002043F7" w:rsidRDefault="00A1422F" w:rsidP="00A1422F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7CF6730" w14:textId="77777777" w:rsidR="00A1422F" w:rsidRPr="002043F7" w:rsidRDefault="00A1422F" w:rsidP="00A1422F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AB67201" w14:textId="77777777" w:rsidR="00A1422F" w:rsidRPr="002043F7" w:rsidRDefault="00A1422F" w:rsidP="00A1422F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54407AD6" w14:textId="77777777" w:rsidR="00A1422F" w:rsidRPr="002043F7" w:rsidRDefault="00A1422F" w:rsidP="00A1422F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</w:p>
          <w:p w14:paraId="48B541DA" w14:textId="77777777" w:rsidR="00A1422F" w:rsidRPr="00A1422F" w:rsidRDefault="00A1422F" w:rsidP="00A1422F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6CAC276D" w14:textId="77777777" w:rsidR="00A1422F" w:rsidRPr="00F9255B" w:rsidRDefault="00A1422F" w:rsidP="00A1422F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</w:pPr>
            <w:r w:rsidRPr="00F9255B"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  <w:t xml:space="preserve">* Część 4 – Kurs techniczno – zawodowe dla nauczycieli </w:t>
            </w:r>
          </w:p>
          <w:p w14:paraId="23717BA2" w14:textId="77777777" w:rsidR="00A1422F" w:rsidRPr="002043F7" w:rsidRDefault="00A1422F" w:rsidP="00A1422F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3A0B338" w14:textId="77777777" w:rsidR="00A1422F" w:rsidRPr="002043F7" w:rsidRDefault="00A1422F" w:rsidP="00A1422F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7083C1E" w14:textId="77777777" w:rsidR="00A1422F" w:rsidRPr="002043F7" w:rsidRDefault="00A1422F" w:rsidP="00A1422F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71F71D64" w14:textId="77777777" w:rsidR="00A1422F" w:rsidRPr="002043F7" w:rsidRDefault="00A1422F" w:rsidP="00A1422F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302F8502" w14:textId="77777777" w:rsidR="00A1422F" w:rsidRPr="002043F7" w:rsidRDefault="00A1422F" w:rsidP="00A1422F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2A0E64FC" w14:textId="77777777" w:rsidR="00A1422F" w:rsidRPr="002043F7" w:rsidRDefault="00A1422F" w:rsidP="00A1422F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0544E76D" w14:textId="77777777" w:rsidR="00A1422F" w:rsidRPr="002043F7" w:rsidRDefault="00A1422F" w:rsidP="00A1422F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</w:p>
          <w:p w14:paraId="3F6EE5D6" w14:textId="77777777" w:rsidR="00A1422F" w:rsidRPr="00F9255B" w:rsidRDefault="00A1422F" w:rsidP="00F9255B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C742726" w14:textId="77777777" w:rsidR="00A1422F" w:rsidRDefault="00A1422F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2F0E9F91" w14:textId="77777777" w:rsidR="00CA3F14" w:rsidRPr="00052816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5F0C5172" w14:textId="77777777" w:rsidR="00CA3F14" w:rsidRPr="00F03552" w:rsidRDefault="00CA3F14" w:rsidP="00052816">
            <w:pPr>
              <w:spacing w:line="276" w:lineRule="auto"/>
              <w:ind w:left="306" w:right="-7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A3F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</w:tc>
      </w:tr>
      <w:tr w:rsidR="002043F7" w:rsidRPr="002043F7" w14:paraId="3533FCE4" w14:textId="77777777" w:rsidTr="006B130C">
        <w:tc>
          <w:tcPr>
            <w:tcW w:w="9606" w:type="dxa"/>
            <w:gridSpan w:val="2"/>
          </w:tcPr>
          <w:p w14:paraId="0E563660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C70B0C2" w14:textId="77777777" w:rsidR="00F9255B" w:rsidRPr="00A1422F" w:rsidRDefault="00F9255B" w:rsidP="00F9255B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</w:pPr>
            <w:r w:rsidRPr="00A1422F"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  <w:t xml:space="preserve">* Część 1 – Kursy techniczno-zawodowe dla uczniów technik analityk </w:t>
            </w:r>
          </w:p>
          <w:p w14:paraId="2A39B894" w14:textId="77777777" w:rsidR="00072671" w:rsidRDefault="002043F7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D6383C"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 w:rsidR="00635A9C">
              <w:rPr>
                <w:rFonts w:ascii="Times New Roman" w:eastAsia="Times New Roman" w:hAnsi="Times New Roman" w:cs="Times New Roman"/>
              </w:rPr>
              <w:t xml:space="preserve"> trenera</w:t>
            </w:r>
            <w:r w:rsidR="00D6383C"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 w:rsidR="00072671">
              <w:rPr>
                <w:rFonts w:ascii="Times New Roman" w:eastAsia="Times New Roman" w:hAnsi="Times New Roman" w:cs="Times New Roman"/>
              </w:rPr>
              <w:t>.</w:t>
            </w:r>
          </w:p>
          <w:p w14:paraId="036ABECA" w14:textId="77777777" w:rsidR="00F9255B" w:rsidRPr="00A1422F" w:rsidRDefault="00F9255B" w:rsidP="00F9255B">
            <w:pPr>
              <w:spacing w:line="276" w:lineRule="auto"/>
              <w:ind w:left="709" w:hanging="709"/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</w:pPr>
            <w:r w:rsidRPr="00A1422F"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  <w:t>* Część 2 – Kursy techniczno-zawodowe dla uczniów technik pojazdów samochodowych i nauczycieli</w:t>
            </w:r>
          </w:p>
          <w:p w14:paraId="312607A0" w14:textId="77777777" w:rsid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1AFF6077" w14:textId="77777777" w:rsidR="00F9255B" w:rsidRPr="00F9255B" w:rsidRDefault="00F9255B" w:rsidP="00F9255B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</w:pPr>
            <w:r w:rsidRPr="00F9255B"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  <w:t xml:space="preserve">* Część 3 – Kursy rozwijające kompetencje miękkie dla uczniów i nauczycieli </w:t>
            </w:r>
          </w:p>
          <w:p w14:paraId="522478D1" w14:textId="77777777" w:rsidR="00F9255B" w:rsidRDefault="00F9255B" w:rsidP="00F9255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5C3BBD9F" w14:textId="77777777" w:rsidR="00F9255B" w:rsidRPr="00F9255B" w:rsidRDefault="00F9255B" w:rsidP="00F9255B">
            <w:pPr>
              <w:spacing w:line="276" w:lineRule="auto"/>
              <w:ind w:left="709" w:hanging="709"/>
              <w:jc w:val="both"/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</w:pPr>
            <w:r w:rsidRPr="00F9255B">
              <w:rPr>
                <w:rFonts w:ascii="Times New Roman" w:eastAsia="Times New Roman" w:hAnsi="Times New Roman"/>
                <w:b/>
                <w:color w:val="000000"/>
                <w:position w:val="-12"/>
                <w:lang w:eastAsia="ar-SA"/>
              </w:rPr>
              <w:t xml:space="preserve">* Część 4 – Kurs techniczno – zawodowe dla nauczycieli </w:t>
            </w:r>
          </w:p>
          <w:p w14:paraId="7AE6527A" w14:textId="77777777" w:rsidR="00D6383C" w:rsidRDefault="00F9255B" w:rsidP="00F9255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70F70ABA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50637DE0" w14:textId="77777777" w:rsidR="0000289D" w:rsidRDefault="0000289D" w:rsidP="0000289D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Oferta Wykonawcy, który zadeklaruje krótszy okres doświadczenia niż 2 lata zostanie odrzucona.</w:t>
            </w:r>
          </w:p>
          <w:p w14:paraId="13E0E168" w14:textId="77777777" w:rsidR="0000289D" w:rsidRPr="0000289D" w:rsidRDefault="0000289D" w:rsidP="0000289D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 xml:space="preserve">W przypadku braku wskazania doświadczenia zawodowego w Formularzu oferty, Zamawiający przyjmie, że Wykonawca deklaruje minimalny okres doświadczenia zawodowego określony w SWZ i tym samym w tym kryterium otrzyma </w:t>
            </w:r>
            <w:r w:rsidR="00635A9C">
              <w:rPr>
                <w:rFonts w:ascii="Times New Roman" w:eastAsia="Times New Roman" w:hAnsi="Times New Roman" w:cs="Times New Roman"/>
              </w:rPr>
              <w:t>1</w:t>
            </w:r>
            <w:r w:rsidRPr="0000289D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2043F7" w:rsidRPr="002043F7" w14:paraId="21287C5D" w14:textId="77777777" w:rsidTr="006B130C">
        <w:tc>
          <w:tcPr>
            <w:tcW w:w="9606" w:type="dxa"/>
            <w:gridSpan w:val="2"/>
          </w:tcPr>
          <w:p w14:paraId="267993D1" w14:textId="77777777" w:rsidR="002043F7" w:rsidRPr="002043F7" w:rsidRDefault="002043F7" w:rsidP="00052816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5B08CF74" w14:textId="77777777" w:rsidTr="006B130C">
        <w:tc>
          <w:tcPr>
            <w:tcW w:w="9606" w:type="dxa"/>
            <w:gridSpan w:val="2"/>
          </w:tcPr>
          <w:p w14:paraId="2937C18C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4.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62257162" w14:textId="77777777" w:rsidTr="006B130C">
        <w:tc>
          <w:tcPr>
            <w:tcW w:w="9606" w:type="dxa"/>
            <w:gridSpan w:val="2"/>
          </w:tcPr>
          <w:p w14:paraId="7C0B8CCC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>Oświadczamy, że akceptujemy termin wykonania całości przedmiotu zamówienia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EA02F35" w14:textId="77777777" w:rsidTr="006B130C">
        <w:tc>
          <w:tcPr>
            <w:tcW w:w="9606" w:type="dxa"/>
            <w:gridSpan w:val="2"/>
          </w:tcPr>
          <w:p w14:paraId="517B9F6E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0289D" w:rsidRPr="0000289D">
              <w:rPr>
                <w:rFonts w:ascii="Times New Roman" w:eastAsia="Times New Roman" w:hAnsi="Times New Roman" w:cs="Times New Roman"/>
                <w:color w:val="000000"/>
              </w:rPr>
              <w:t>Oświadczamy, że zapoznaliśmy się ze Specyfikacją Warunków Zamówienia wraz z za-łącznikami i nie wnosimy do nich zastrzeżeń oraz uzyskaliśmy informacje konieczne do przygotowania oferty. Oświadczamy, że oferowana dostawa spełnia wymagania Zamawiającego określone w SWZ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52080C23" w14:textId="77777777" w:rsidTr="006B130C">
        <w:tc>
          <w:tcPr>
            <w:tcW w:w="9606" w:type="dxa"/>
            <w:gridSpan w:val="2"/>
          </w:tcPr>
          <w:p w14:paraId="323FBB7A" w14:textId="26F058AF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</w:t>
            </w:r>
            <w:r w:rsidR="002043F7" w:rsidRPr="00864AA7">
              <w:rPr>
                <w:rFonts w:ascii="Times New Roman" w:eastAsia="Times New Roman" w:hAnsi="Times New Roman" w:cs="Times New Roman"/>
                <w:color w:val="000000"/>
              </w:rPr>
              <w:t xml:space="preserve">dnia </w:t>
            </w:r>
            <w:r w:rsidR="00864AA7" w:rsidRPr="00864A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="0091637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="00D25325" w:rsidRPr="00864A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.0</w:t>
            </w:r>
            <w:r w:rsidR="00864AA7" w:rsidRPr="00864A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F9255B" w:rsidRPr="00864A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.2026</w:t>
            </w:r>
            <w:r w:rsidR="00D25325" w:rsidRPr="00864A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r.</w:t>
            </w:r>
            <w:r w:rsidR="002043F7" w:rsidRPr="00864AA7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dni od upływu terminu składania ofert). </w:t>
            </w:r>
          </w:p>
        </w:tc>
      </w:tr>
      <w:tr w:rsidR="002043F7" w:rsidRPr="002043F7" w14:paraId="70FE9463" w14:textId="77777777" w:rsidTr="006B130C">
        <w:tc>
          <w:tcPr>
            <w:tcW w:w="9606" w:type="dxa"/>
            <w:gridSpan w:val="2"/>
          </w:tcPr>
          <w:p w14:paraId="19C68C3C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2D597286" w14:textId="77777777" w:rsidTr="006B130C">
        <w:tc>
          <w:tcPr>
            <w:tcW w:w="9606" w:type="dxa"/>
            <w:gridSpan w:val="2"/>
          </w:tcPr>
          <w:p w14:paraId="718F9BD0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5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5"/>
          </w:p>
        </w:tc>
      </w:tr>
      <w:tr w:rsidR="002043F7" w:rsidRPr="002043F7" w14:paraId="2A9EF761" w14:textId="77777777" w:rsidTr="006B130C">
        <w:tc>
          <w:tcPr>
            <w:tcW w:w="9606" w:type="dxa"/>
            <w:gridSpan w:val="2"/>
          </w:tcPr>
          <w:p w14:paraId="5B8B512D" w14:textId="77777777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0AB604A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03DDB505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6B762A53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2F42A41F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1E75B2BF" w14:textId="77777777" w:rsidTr="006B130C">
        <w:tc>
          <w:tcPr>
            <w:tcW w:w="9606" w:type="dxa"/>
            <w:gridSpan w:val="2"/>
          </w:tcPr>
          <w:p w14:paraId="2F850DF8" w14:textId="77777777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2A39D6FE" w14:textId="77777777" w:rsidTr="006B130C">
        <w:tc>
          <w:tcPr>
            <w:tcW w:w="4743" w:type="dxa"/>
            <w:shd w:val="clear" w:color="auto" w:fill="F2F2F2" w:themeFill="background1" w:themeFillShade="F2"/>
          </w:tcPr>
          <w:p w14:paraId="24570016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8AB1666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863" w:type="dxa"/>
            <w:shd w:val="clear" w:color="auto" w:fill="F2F2F2" w:themeFill="background1" w:themeFillShade="F2"/>
          </w:tcPr>
          <w:p w14:paraId="168708B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55654CA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1C3D2A3B" w14:textId="77777777" w:rsidTr="006B130C">
        <w:tc>
          <w:tcPr>
            <w:tcW w:w="4743" w:type="dxa"/>
          </w:tcPr>
          <w:p w14:paraId="07F9969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63" w:type="dxa"/>
          </w:tcPr>
          <w:p w14:paraId="0D129079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A2EBBD3" w14:textId="77777777" w:rsidTr="006B130C">
        <w:tc>
          <w:tcPr>
            <w:tcW w:w="4743" w:type="dxa"/>
          </w:tcPr>
          <w:p w14:paraId="7189DCB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63" w:type="dxa"/>
          </w:tcPr>
          <w:p w14:paraId="50E55D0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4B5D3A2C" w14:textId="77777777" w:rsidTr="006B130C">
        <w:tc>
          <w:tcPr>
            <w:tcW w:w="4743" w:type="dxa"/>
          </w:tcPr>
          <w:p w14:paraId="3DE83EC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63" w:type="dxa"/>
          </w:tcPr>
          <w:p w14:paraId="11BE44A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1C4BAD34" w14:textId="77777777" w:rsidTr="006B130C">
        <w:tc>
          <w:tcPr>
            <w:tcW w:w="9606" w:type="dxa"/>
            <w:gridSpan w:val="2"/>
            <w:shd w:val="clear" w:color="auto" w:fill="F2F2F2" w:themeFill="background1" w:themeFillShade="F2"/>
          </w:tcPr>
          <w:p w14:paraId="528D92F5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270DEFAF" w14:textId="77777777" w:rsidTr="006B130C">
        <w:tc>
          <w:tcPr>
            <w:tcW w:w="9606" w:type="dxa"/>
            <w:gridSpan w:val="2"/>
          </w:tcPr>
          <w:p w14:paraId="1E406275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0448BE73" w14:textId="77777777" w:rsidTr="006B130C">
        <w:tc>
          <w:tcPr>
            <w:tcW w:w="9606" w:type="dxa"/>
            <w:gridSpan w:val="2"/>
          </w:tcPr>
          <w:p w14:paraId="5CB0C37F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2043F7" w:rsidRPr="002043F7" w14:paraId="7228B466" w14:textId="77777777" w:rsidTr="006B130C">
        <w:tc>
          <w:tcPr>
            <w:tcW w:w="9606" w:type="dxa"/>
            <w:gridSpan w:val="2"/>
          </w:tcPr>
          <w:p w14:paraId="75BEF70C" w14:textId="77777777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3A188D2F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Oświadczenie o niepodleganiu wykluczeniu i spełnieniu warunków udziału w postępowaniu;*</w:t>
            </w:r>
          </w:p>
          <w:p w14:paraId="5AED076F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5243127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20B67E0A" w14:textId="77777777" w:rsidTr="006B130C">
        <w:tc>
          <w:tcPr>
            <w:tcW w:w="9606" w:type="dxa"/>
            <w:gridSpan w:val="2"/>
            <w:shd w:val="clear" w:color="auto" w:fill="F2F2F2" w:themeFill="background1" w:themeFillShade="F2"/>
          </w:tcPr>
          <w:p w14:paraId="1E9DA458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2043F7" w:rsidRPr="002043F7" w14:paraId="7B89E5C2" w14:textId="77777777" w:rsidTr="006B130C">
        <w:tc>
          <w:tcPr>
            <w:tcW w:w="9606" w:type="dxa"/>
            <w:gridSpan w:val="2"/>
          </w:tcPr>
          <w:p w14:paraId="140E16B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5DE4B93D" w14:textId="77777777" w:rsidTr="006B130C">
        <w:tc>
          <w:tcPr>
            <w:tcW w:w="9606" w:type="dxa"/>
            <w:gridSpan w:val="2"/>
          </w:tcPr>
          <w:p w14:paraId="744032A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54103FD7" w14:textId="77777777" w:rsidTr="006B130C">
        <w:tc>
          <w:tcPr>
            <w:tcW w:w="9606" w:type="dxa"/>
            <w:gridSpan w:val="2"/>
            <w:shd w:val="clear" w:color="auto" w:fill="F2F2F2" w:themeFill="background1" w:themeFillShade="F2"/>
          </w:tcPr>
          <w:p w14:paraId="2AA3416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2D716188" w14:textId="77777777" w:rsidTr="006B130C">
        <w:tc>
          <w:tcPr>
            <w:tcW w:w="9606" w:type="dxa"/>
            <w:gridSpan w:val="2"/>
          </w:tcPr>
          <w:p w14:paraId="0E6E02E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26985A0B" w14:textId="77777777" w:rsidTr="006B130C">
        <w:tc>
          <w:tcPr>
            <w:tcW w:w="9606" w:type="dxa"/>
            <w:gridSpan w:val="2"/>
          </w:tcPr>
          <w:p w14:paraId="71B7788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01D7CD63" w14:textId="77777777" w:rsidTr="006B130C">
        <w:tc>
          <w:tcPr>
            <w:tcW w:w="9606" w:type="dxa"/>
            <w:gridSpan w:val="2"/>
          </w:tcPr>
          <w:p w14:paraId="3DC321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4288375D" w14:textId="77777777" w:rsidTr="006B130C">
        <w:tc>
          <w:tcPr>
            <w:tcW w:w="9606" w:type="dxa"/>
            <w:gridSpan w:val="2"/>
          </w:tcPr>
          <w:p w14:paraId="4EEF046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44D7A00E" w14:textId="77777777" w:rsidTr="006B130C">
        <w:tc>
          <w:tcPr>
            <w:tcW w:w="9606" w:type="dxa"/>
            <w:gridSpan w:val="2"/>
            <w:shd w:val="clear" w:color="auto" w:fill="F2F2F2" w:themeFill="background1" w:themeFillShade="F2"/>
          </w:tcPr>
          <w:p w14:paraId="7EC0BCC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43162D6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bookmarkStart w:id="6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0289D" w:rsidRPr="002043F7" w14:paraId="451F4978" w14:textId="77777777" w:rsidTr="006B130C">
        <w:tc>
          <w:tcPr>
            <w:tcW w:w="9606" w:type="dxa"/>
            <w:gridSpan w:val="2"/>
            <w:shd w:val="clear" w:color="auto" w:fill="F2F2F2" w:themeFill="background1" w:themeFillShade="F2"/>
          </w:tcPr>
          <w:p w14:paraId="1F240D4F" w14:textId="77777777" w:rsidR="0000289D" w:rsidRPr="0000289D" w:rsidRDefault="0000289D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</w:pP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00289D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5C525C28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EA64305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2B660483" w14:textId="77777777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0817" w14:textId="77777777" w:rsidR="006E10AA" w:rsidRDefault="006E10AA" w:rsidP="002043F7">
      <w:pPr>
        <w:spacing w:after="0" w:line="240" w:lineRule="auto"/>
      </w:pPr>
      <w:r>
        <w:separator/>
      </w:r>
    </w:p>
  </w:endnote>
  <w:endnote w:type="continuationSeparator" w:id="0">
    <w:p w14:paraId="678CB785" w14:textId="77777777" w:rsidR="006E10AA" w:rsidRDefault="006E10AA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18A81" w14:textId="77777777" w:rsidR="006E10AA" w:rsidRDefault="006E10AA" w:rsidP="002043F7">
      <w:pPr>
        <w:spacing w:after="0" w:line="240" w:lineRule="auto"/>
      </w:pPr>
      <w:r>
        <w:separator/>
      </w:r>
    </w:p>
  </w:footnote>
  <w:footnote w:type="continuationSeparator" w:id="0">
    <w:p w14:paraId="4234E8B3" w14:textId="77777777" w:rsidR="006E10AA" w:rsidRDefault="006E10AA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99A71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E436CA2" wp14:editId="7BAB6BD3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23432977">
    <w:abstractNumId w:val="2"/>
  </w:num>
  <w:num w:numId="2" w16cid:durableId="116655778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3F7"/>
    <w:rsid w:val="0000289D"/>
    <w:rsid w:val="00037033"/>
    <w:rsid w:val="00046C2C"/>
    <w:rsid w:val="00052816"/>
    <w:rsid w:val="00072671"/>
    <w:rsid w:val="000B297C"/>
    <w:rsid w:val="000C6A23"/>
    <w:rsid w:val="000F2554"/>
    <w:rsid w:val="000F26FE"/>
    <w:rsid w:val="00114570"/>
    <w:rsid w:val="00120770"/>
    <w:rsid w:val="001A070F"/>
    <w:rsid w:val="001A15CC"/>
    <w:rsid w:val="001A71F6"/>
    <w:rsid w:val="001F63AA"/>
    <w:rsid w:val="002043F7"/>
    <w:rsid w:val="00210DE5"/>
    <w:rsid w:val="002144EC"/>
    <w:rsid w:val="00215EDC"/>
    <w:rsid w:val="0025468D"/>
    <w:rsid w:val="00263B7C"/>
    <w:rsid w:val="0028210C"/>
    <w:rsid w:val="002937F2"/>
    <w:rsid w:val="002B5625"/>
    <w:rsid w:val="002D061A"/>
    <w:rsid w:val="002F7B16"/>
    <w:rsid w:val="00315146"/>
    <w:rsid w:val="003156BD"/>
    <w:rsid w:val="003237C4"/>
    <w:rsid w:val="003342B2"/>
    <w:rsid w:val="00343E38"/>
    <w:rsid w:val="00385CB1"/>
    <w:rsid w:val="003A2D8C"/>
    <w:rsid w:val="003B0E41"/>
    <w:rsid w:val="003D7B8F"/>
    <w:rsid w:val="003F25D4"/>
    <w:rsid w:val="00461121"/>
    <w:rsid w:val="00482ACA"/>
    <w:rsid w:val="004A078D"/>
    <w:rsid w:val="00506DA0"/>
    <w:rsid w:val="0053267F"/>
    <w:rsid w:val="005361D9"/>
    <w:rsid w:val="00536E3F"/>
    <w:rsid w:val="005428C7"/>
    <w:rsid w:val="00542F96"/>
    <w:rsid w:val="0054570E"/>
    <w:rsid w:val="00557A2C"/>
    <w:rsid w:val="00562279"/>
    <w:rsid w:val="005774D8"/>
    <w:rsid w:val="005A15F7"/>
    <w:rsid w:val="005A7DD4"/>
    <w:rsid w:val="005E26DA"/>
    <w:rsid w:val="00611084"/>
    <w:rsid w:val="00630A86"/>
    <w:rsid w:val="00635A9C"/>
    <w:rsid w:val="00660821"/>
    <w:rsid w:val="006611D7"/>
    <w:rsid w:val="006A6153"/>
    <w:rsid w:val="006B130C"/>
    <w:rsid w:val="006B2BA5"/>
    <w:rsid w:val="006B7E92"/>
    <w:rsid w:val="006E10AA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43621"/>
    <w:rsid w:val="00864AA7"/>
    <w:rsid w:val="00893E0F"/>
    <w:rsid w:val="0089548E"/>
    <w:rsid w:val="00897595"/>
    <w:rsid w:val="008A737B"/>
    <w:rsid w:val="008C11C3"/>
    <w:rsid w:val="008F5421"/>
    <w:rsid w:val="00914094"/>
    <w:rsid w:val="00916375"/>
    <w:rsid w:val="00926C47"/>
    <w:rsid w:val="00987D9A"/>
    <w:rsid w:val="009C35CB"/>
    <w:rsid w:val="009D5FDB"/>
    <w:rsid w:val="009F0E6E"/>
    <w:rsid w:val="009F6BB7"/>
    <w:rsid w:val="00A00079"/>
    <w:rsid w:val="00A1422F"/>
    <w:rsid w:val="00A24042"/>
    <w:rsid w:val="00A4090D"/>
    <w:rsid w:val="00AA3155"/>
    <w:rsid w:val="00AD2FE5"/>
    <w:rsid w:val="00AE067C"/>
    <w:rsid w:val="00B0628E"/>
    <w:rsid w:val="00B32489"/>
    <w:rsid w:val="00B83E81"/>
    <w:rsid w:val="00BC1EF4"/>
    <w:rsid w:val="00C01958"/>
    <w:rsid w:val="00C27893"/>
    <w:rsid w:val="00C32A24"/>
    <w:rsid w:val="00C36C7B"/>
    <w:rsid w:val="00C377F5"/>
    <w:rsid w:val="00C65163"/>
    <w:rsid w:val="00CA3F14"/>
    <w:rsid w:val="00CE66A9"/>
    <w:rsid w:val="00CF511B"/>
    <w:rsid w:val="00D128F7"/>
    <w:rsid w:val="00D25325"/>
    <w:rsid w:val="00D35D8C"/>
    <w:rsid w:val="00D46229"/>
    <w:rsid w:val="00D52931"/>
    <w:rsid w:val="00D560B8"/>
    <w:rsid w:val="00D6383C"/>
    <w:rsid w:val="00D64481"/>
    <w:rsid w:val="00DF71D1"/>
    <w:rsid w:val="00E13AAF"/>
    <w:rsid w:val="00E244F0"/>
    <w:rsid w:val="00E2499A"/>
    <w:rsid w:val="00E30B82"/>
    <w:rsid w:val="00E5072F"/>
    <w:rsid w:val="00E56C23"/>
    <w:rsid w:val="00E858D2"/>
    <w:rsid w:val="00EB0B60"/>
    <w:rsid w:val="00EB351C"/>
    <w:rsid w:val="00ED3F77"/>
    <w:rsid w:val="00F03552"/>
    <w:rsid w:val="00F1410B"/>
    <w:rsid w:val="00F15DD0"/>
    <w:rsid w:val="00F325AA"/>
    <w:rsid w:val="00F51E65"/>
    <w:rsid w:val="00F66DA5"/>
    <w:rsid w:val="00F80B53"/>
    <w:rsid w:val="00F9255B"/>
    <w:rsid w:val="00FC63C5"/>
    <w:rsid w:val="00FD5B92"/>
    <w:rsid w:val="00FD69B2"/>
    <w:rsid w:val="00FF1195"/>
    <w:rsid w:val="00FF6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06EB6"/>
  <w15:docId w15:val="{A0863FF7-C6C2-41DB-8752-6E9755E13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211CD-9864-4E37-9D59-55341D2D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1674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8</cp:revision>
  <cp:lastPrinted>2025-01-29T07:58:00Z</cp:lastPrinted>
  <dcterms:created xsi:type="dcterms:W3CDTF">2025-10-12T14:42:00Z</dcterms:created>
  <dcterms:modified xsi:type="dcterms:W3CDTF">2026-01-28T19:48:00Z</dcterms:modified>
</cp:coreProperties>
</file>